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6B0E" w14:textId="46C985D9" w:rsidR="0076411B" w:rsidRPr="001D5553" w:rsidRDefault="008305A9" w:rsidP="001D5553">
      <w:pPr>
        <w:jc w:val="center"/>
        <w:rPr>
          <w:sz w:val="36"/>
          <w:szCs w:val="36"/>
        </w:rPr>
      </w:pPr>
      <w:r w:rsidRPr="001D5553">
        <w:rPr>
          <w:sz w:val="36"/>
          <w:szCs w:val="36"/>
        </w:rPr>
        <w:t xml:space="preserve">5220 </w:t>
      </w:r>
      <w:r w:rsidR="0076411B" w:rsidRPr="001D5553">
        <w:rPr>
          <w:sz w:val="36"/>
          <w:szCs w:val="36"/>
        </w:rPr>
        <w:t>Indoor Volleyball</w:t>
      </w:r>
    </w:p>
    <w:p w14:paraId="2CABBEF5" w14:textId="77777777" w:rsidR="0076411B" w:rsidRDefault="0076411B" w:rsidP="0076411B"/>
    <w:p w14:paraId="74982F1F" w14:textId="77777777" w:rsidR="008305A9" w:rsidRDefault="008305A9" w:rsidP="0076411B"/>
    <w:p w14:paraId="6F620702" w14:textId="26BC0EE0" w:rsidR="008305A9" w:rsidRPr="008305A9" w:rsidRDefault="008305A9" w:rsidP="008305A9">
      <w:pPr>
        <w:rPr>
          <w:b/>
          <w:bCs/>
        </w:rPr>
      </w:pPr>
      <w:r w:rsidRPr="008305A9">
        <w:rPr>
          <w:b/>
          <w:bCs/>
        </w:rPr>
        <w:t>MINISTRY:</w:t>
      </w:r>
    </w:p>
    <w:p w14:paraId="736A02E6" w14:textId="6B2D9618" w:rsidR="008305A9" w:rsidRDefault="008305A9" w:rsidP="008305A9">
      <w:pPr>
        <w:pStyle w:val="ListParagraph"/>
        <w:numPr>
          <w:ilvl w:val="0"/>
          <w:numId w:val="2"/>
        </w:numPr>
      </w:pPr>
      <w:r>
        <w:t>All games will commence with an opening prayer.</w:t>
      </w:r>
    </w:p>
    <w:p w14:paraId="063641D4" w14:textId="3792BA9D" w:rsidR="001D5553" w:rsidRDefault="001D5553" w:rsidP="001D5553">
      <w:pPr>
        <w:numPr>
          <w:ilvl w:val="0"/>
          <w:numId w:val="2"/>
        </w:numPr>
        <w:spacing w:before="100" w:beforeAutospacing="1" w:after="100" w:afterAutospacing="1"/>
      </w:pPr>
      <w:r>
        <w:t xml:space="preserve">Teams must have 1 non-temple member/s on each </w:t>
      </w:r>
      <w:proofErr w:type="gramStart"/>
      <w:r>
        <w:t>team</w:t>
      </w:r>
      <w:proofErr w:type="gramEnd"/>
    </w:p>
    <w:p w14:paraId="34D6B110" w14:textId="435BFEF7" w:rsidR="001D5553" w:rsidRDefault="001D5553" w:rsidP="001D5553">
      <w:pPr>
        <w:numPr>
          <w:ilvl w:val="1"/>
          <w:numId w:val="2"/>
        </w:numPr>
        <w:spacing w:before="100" w:beforeAutospacing="1" w:after="100" w:afterAutospacing="1"/>
      </w:pPr>
      <w:r>
        <w:t xml:space="preserve">The goal is to use your team to help someone take their next step on their faith journey (ex. </w:t>
      </w:r>
      <w:r w:rsidR="00E24A16">
        <w:t>Body</w:t>
      </w:r>
      <w:r>
        <w:t xml:space="preserve">, </w:t>
      </w:r>
      <w:r w:rsidR="00E24A16">
        <w:t>B</w:t>
      </w:r>
      <w:r>
        <w:t xml:space="preserve">aptism, </w:t>
      </w:r>
      <w:r w:rsidR="00E24A16">
        <w:t>Bible Fellowship,  Basics</w:t>
      </w:r>
      <w:r>
        <w:t>)</w:t>
      </w:r>
    </w:p>
    <w:p w14:paraId="12CDA11D" w14:textId="0CA3CFAB" w:rsidR="001D5553" w:rsidRDefault="001D5553" w:rsidP="001D5553">
      <w:pPr>
        <w:numPr>
          <w:ilvl w:val="0"/>
          <w:numId w:val="2"/>
        </w:numPr>
        <w:spacing w:before="100" w:beforeAutospacing="1" w:after="100" w:afterAutospacing="1"/>
      </w:pPr>
      <w:r>
        <w:t>Teams must be coached by an ACTIVE member of an Adult Bible Fellowship Class</w:t>
      </w:r>
    </w:p>
    <w:p w14:paraId="44FE28B1" w14:textId="77777777" w:rsidR="008305A9" w:rsidRDefault="008305A9" w:rsidP="008305A9">
      <w:pPr>
        <w:pStyle w:val="ListParagraph"/>
        <w:numPr>
          <w:ilvl w:val="0"/>
          <w:numId w:val="2"/>
        </w:numPr>
      </w:pPr>
      <w:r>
        <w:t>Following each game, the team's coach will lead, or appoint someone to lead, a devotion provided by the Recreation Pastor.</w:t>
      </w:r>
    </w:p>
    <w:p w14:paraId="656BE0F2" w14:textId="77777777" w:rsidR="008305A9" w:rsidRDefault="008305A9" w:rsidP="008305A9">
      <w:pPr>
        <w:pStyle w:val="ListParagraph"/>
        <w:numPr>
          <w:ilvl w:val="0"/>
          <w:numId w:val="2"/>
        </w:numPr>
      </w:pPr>
      <w:r>
        <w:t>Team captains are responsible for checking in all players online before each game.</w:t>
      </w:r>
    </w:p>
    <w:p w14:paraId="0ECE63CE" w14:textId="77777777" w:rsidR="008305A9" w:rsidRDefault="008305A9" w:rsidP="008305A9"/>
    <w:p w14:paraId="76A18B2A" w14:textId="179373CE" w:rsidR="008305A9" w:rsidRPr="008305A9" w:rsidRDefault="008305A9" w:rsidP="008305A9">
      <w:pPr>
        <w:rPr>
          <w:b/>
          <w:bCs/>
        </w:rPr>
      </w:pPr>
      <w:r w:rsidRPr="008305A9">
        <w:rPr>
          <w:b/>
          <w:bCs/>
        </w:rPr>
        <w:t>CONDUCT:</w:t>
      </w:r>
    </w:p>
    <w:p w14:paraId="6D81B7C0" w14:textId="2D76CBB6" w:rsidR="00155B00" w:rsidRDefault="008305A9" w:rsidP="00155B00">
      <w:pPr>
        <w:pStyle w:val="ListParagraph"/>
        <w:numPr>
          <w:ilvl w:val="0"/>
          <w:numId w:val="3"/>
        </w:numPr>
      </w:pPr>
      <w:r>
        <w:t>All players</w:t>
      </w:r>
      <w:r w:rsidR="001D5553">
        <w:t xml:space="preserve">, spectators, and guest </w:t>
      </w:r>
      <w:r>
        <w:t>must adhere to the 5220 codes of conduct.</w:t>
      </w:r>
    </w:p>
    <w:p w14:paraId="07381283" w14:textId="77777777" w:rsidR="00155B00" w:rsidRDefault="00155B00" w:rsidP="00155B00"/>
    <w:p w14:paraId="5BF4BA70" w14:textId="794E99BF" w:rsidR="00155B00" w:rsidRDefault="001D5553" w:rsidP="00155B00">
      <w:pPr>
        <w:rPr>
          <w:b/>
          <w:bCs/>
        </w:rPr>
      </w:pPr>
      <w:r w:rsidRPr="00155B00">
        <w:rPr>
          <w:b/>
          <w:bCs/>
        </w:rPr>
        <w:t>YELLOW AND RED CARDS:</w:t>
      </w:r>
    </w:p>
    <w:p w14:paraId="240B8FB8" w14:textId="58CE75A5" w:rsidR="00155B00" w:rsidRDefault="00406E31" w:rsidP="001D5553">
      <w:pPr>
        <w:pStyle w:val="ListParagraph"/>
        <w:numPr>
          <w:ilvl w:val="0"/>
          <w:numId w:val="3"/>
        </w:numPr>
      </w:pPr>
      <w:r w:rsidRPr="00406E31">
        <w:t>At any point during the match, a referee has the authority to issue a player or players a yellow card or red card for rule violations or misconduct</w:t>
      </w:r>
    </w:p>
    <w:p w14:paraId="056C0943" w14:textId="77777777" w:rsidR="00406E31" w:rsidRPr="00155B00" w:rsidRDefault="00406E31" w:rsidP="00406E31"/>
    <w:p w14:paraId="426CEC6D" w14:textId="1CB526C9" w:rsidR="00155B00" w:rsidRDefault="008305A9" w:rsidP="00155B00">
      <w:pPr>
        <w:pStyle w:val="ListParagraph"/>
        <w:numPr>
          <w:ilvl w:val="0"/>
          <w:numId w:val="3"/>
        </w:numPr>
      </w:pPr>
      <w:r>
        <w:t xml:space="preserve">A </w:t>
      </w:r>
      <w:r w:rsidR="00155B00">
        <w:t>YELLOW</w:t>
      </w:r>
      <w:r>
        <w:t xml:space="preserve"> </w:t>
      </w:r>
      <w:r w:rsidR="00155B00">
        <w:t>C</w:t>
      </w:r>
      <w:r>
        <w:t>ard results in a warning</w:t>
      </w:r>
      <w:r w:rsidR="00406E31">
        <w:t xml:space="preserve"> and immediate substitution</w:t>
      </w:r>
      <w:r>
        <w:t xml:space="preserve">. </w:t>
      </w:r>
    </w:p>
    <w:p w14:paraId="54CD4F59" w14:textId="6369F2AE" w:rsidR="00155B00" w:rsidRDefault="00155B00" w:rsidP="00155B00">
      <w:pPr>
        <w:ind w:left="720"/>
      </w:pPr>
    </w:p>
    <w:p w14:paraId="2D0A1727" w14:textId="157305CA" w:rsidR="00155B00" w:rsidRDefault="00155B00" w:rsidP="00155B00">
      <w:pPr>
        <w:ind w:firstLine="720"/>
      </w:pPr>
      <w:r>
        <w:t xml:space="preserve"> </w:t>
      </w:r>
      <w:r w:rsidR="008305A9">
        <w:t>Examples of yellow card</w:t>
      </w:r>
      <w:r>
        <w:t xml:space="preserve"> conduct:</w:t>
      </w:r>
      <w:r w:rsidR="008305A9">
        <w:t xml:space="preserve"> </w:t>
      </w:r>
    </w:p>
    <w:p w14:paraId="3D9BB585" w14:textId="0424D251" w:rsidR="008305A9" w:rsidRPr="00155B00" w:rsidRDefault="008305A9" w:rsidP="008305A9">
      <w:pPr>
        <w:pStyle w:val="ListParagraph"/>
        <w:numPr>
          <w:ilvl w:val="1"/>
          <w:numId w:val="3"/>
        </w:numPr>
        <w:rPr>
          <w:sz w:val="20"/>
          <w:szCs w:val="20"/>
        </w:rPr>
      </w:pPr>
      <w:r w:rsidRPr="008305A9">
        <w:rPr>
          <w:b/>
          <w:bCs/>
          <w:sz w:val="20"/>
          <w:szCs w:val="20"/>
        </w:rPr>
        <w:t>Unsportsmanlike behavior</w:t>
      </w:r>
      <w:r w:rsidRPr="008305A9">
        <w:rPr>
          <w:sz w:val="20"/>
          <w:szCs w:val="20"/>
        </w:rPr>
        <w:t>: This can include arguing with officials, taunting opponents, or using foul language.</w:t>
      </w:r>
    </w:p>
    <w:p w14:paraId="31E3FCD6" w14:textId="3C2EE44D" w:rsidR="008305A9" w:rsidRPr="00155B00" w:rsidRDefault="008305A9" w:rsidP="008305A9">
      <w:pPr>
        <w:pStyle w:val="ListParagraph"/>
        <w:numPr>
          <w:ilvl w:val="1"/>
          <w:numId w:val="3"/>
        </w:numPr>
        <w:rPr>
          <w:sz w:val="20"/>
          <w:szCs w:val="20"/>
        </w:rPr>
      </w:pPr>
      <w:r w:rsidRPr="008305A9">
        <w:rPr>
          <w:b/>
          <w:bCs/>
          <w:sz w:val="20"/>
          <w:szCs w:val="20"/>
        </w:rPr>
        <w:t>Repeated violations</w:t>
      </w:r>
      <w:r w:rsidRPr="008305A9">
        <w:rPr>
          <w:sz w:val="20"/>
          <w:szCs w:val="20"/>
        </w:rPr>
        <w:t>: If a player or team repeatedly violates rules or engages in unsportsmanlike conduct despite previous warnings, a yellow card may be issued as a formal warning.</w:t>
      </w:r>
    </w:p>
    <w:p w14:paraId="2283AD6C" w14:textId="763318A4" w:rsidR="008305A9" w:rsidRPr="00155B00" w:rsidRDefault="008305A9" w:rsidP="008305A9">
      <w:pPr>
        <w:pStyle w:val="ListParagraph"/>
        <w:numPr>
          <w:ilvl w:val="1"/>
          <w:numId w:val="3"/>
        </w:numPr>
        <w:rPr>
          <w:sz w:val="20"/>
          <w:szCs w:val="20"/>
        </w:rPr>
      </w:pPr>
      <w:r w:rsidRPr="008305A9">
        <w:rPr>
          <w:b/>
          <w:bCs/>
          <w:sz w:val="20"/>
          <w:szCs w:val="20"/>
        </w:rPr>
        <w:t>Delay of game</w:t>
      </w:r>
      <w:r w:rsidRPr="008305A9">
        <w:rPr>
          <w:sz w:val="20"/>
          <w:szCs w:val="20"/>
        </w:rPr>
        <w:t>: Intentionally stalling the game, delaying play, or refusing to comply with the referee's instructions may result in a yellow card.</w:t>
      </w:r>
    </w:p>
    <w:p w14:paraId="2195E38F" w14:textId="3BD49E31" w:rsidR="008305A9" w:rsidRPr="00155B00" w:rsidRDefault="008305A9" w:rsidP="008305A9">
      <w:pPr>
        <w:pStyle w:val="ListParagraph"/>
        <w:numPr>
          <w:ilvl w:val="1"/>
          <w:numId w:val="3"/>
        </w:numPr>
        <w:rPr>
          <w:sz w:val="20"/>
          <w:szCs w:val="20"/>
        </w:rPr>
      </w:pPr>
      <w:r w:rsidRPr="008305A9">
        <w:rPr>
          <w:b/>
          <w:bCs/>
          <w:sz w:val="20"/>
          <w:szCs w:val="20"/>
        </w:rPr>
        <w:t>Improper substitutions</w:t>
      </w:r>
      <w:r w:rsidRPr="008305A9">
        <w:rPr>
          <w:sz w:val="20"/>
          <w:szCs w:val="20"/>
        </w:rPr>
        <w:t>: Making substitutions incorrectly or entering the court without permission from the referee can lead to a yellow card.</w:t>
      </w:r>
    </w:p>
    <w:p w14:paraId="0E47A40B" w14:textId="77777777" w:rsidR="008305A9" w:rsidRPr="008305A9" w:rsidRDefault="008305A9" w:rsidP="008305A9">
      <w:pPr>
        <w:pStyle w:val="ListParagraph"/>
        <w:numPr>
          <w:ilvl w:val="1"/>
          <w:numId w:val="3"/>
        </w:numPr>
        <w:rPr>
          <w:sz w:val="20"/>
          <w:szCs w:val="20"/>
        </w:rPr>
      </w:pPr>
      <w:r w:rsidRPr="008305A9">
        <w:rPr>
          <w:b/>
          <w:bCs/>
          <w:sz w:val="20"/>
          <w:szCs w:val="20"/>
        </w:rPr>
        <w:t>Other violations</w:t>
      </w:r>
      <w:r w:rsidRPr="008305A9">
        <w:rPr>
          <w:sz w:val="20"/>
          <w:szCs w:val="20"/>
        </w:rPr>
        <w:t>: Depending on the specific rules and regulations of the league or tournament, additional infractions such as illegal serves, illegal formations, or interference with the opposing team may result in a yellow card.</w:t>
      </w:r>
    </w:p>
    <w:p w14:paraId="1FE8F12D" w14:textId="77777777" w:rsidR="008305A9" w:rsidRDefault="008305A9" w:rsidP="008305A9"/>
    <w:p w14:paraId="6A862749" w14:textId="5C4F810D" w:rsidR="00155B00" w:rsidRDefault="008305A9" w:rsidP="008305A9">
      <w:pPr>
        <w:pStyle w:val="ListParagraph"/>
        <w:numPr>
          <w:ilvl w:val="0"/>
          <w:numId w:val="3"/>
        </w:numPr>
      </w:pPr>
      <w:r>
        <w:t xml:space="preserve">A </w:t>
      </w:r>
      <w:r w:rsidR="00155B00">
        <w:t>RED</w:t>
      </w:r>
      <w:r>
        <w:t xml:space="preserve"> card incurs a </w:t>
      </w:r>
      <w:r w:rsidR="00406E31">
        <w:t>1-point</w:t>
      </w:r>
      <w:r>
        <w:t xml:space="preserve"> </w:t>
      </w:r>
      <w:r w:rsidR="00155B00">
        <w:t xml:space="preserve">penalty for the team in violation. </w:t>
      </w:r>
    </w:p>
    <w:p w14:paraId="23280F0D" w14:textId="52D63BD0" w:rsidR="00155B00" w:rsidRDefault="00155B00" w:rsidP="00155B00">
      <w:pPr>
        <w:ind w:left="720"/>
      </w:pPr>
    </w:p>
    <w:p w14:paraId="667286E5" w14:textId="201A11C2" w:rsidR="00155B00" w:rsidRDefault="00155B00" w:rsidP="00155B00">
      <w:pPr>
        <w:ind w:left="720"/>
      </w:pPr>
      <w:r>
        <w:t xml:space="preserve">Examples of red card conduct: </w:t>
      </w:r>
    </w:p>
    <w:p w14:paraId="084ED696" w14:textId="77777777" w:rsidR="00155B00" w:rsidRPr="009A7031" w:rsidRDefault="00155B00" w:rsidP="00155B00">
      <w:pPr>
        <w:pStyle w:val="ListParagraph"/>
        <w:numPr>
          <w:ilvl w:val="0"/>
          <w:numId w:val="4"/>
        </w:numPr>
        <w:rPr>
          <w:sz w:val="20"/>
          <w:szCs w:val="20"/>
        </w:rPr>
      </w:pPr>
      <w:r w:rsidRPr="009A7031">
        <w:rPr>
          <w:b/>
          <w:bCs/>
          <w:sz w:val="20"/>
          <w:szCs w:val="20"/>
        </w:rPr>
        <w:t>Extreme unsportsmanlike behavior</w:t>
      </w:r>
      <w:r w:rsidRPr="009A7031">
        <w:rPr>
          <w:sz w:val="20"/>
          <w:szCs w:val="20"/>
        </w:rPr>
        <w:t>: This includes physical altercations with opponents or officials, aggressive behavior towards other players or spectators, or any action deemed dangerous or harmful.</w:t>
      </w:r>
    </w:p>
    <w:p w14:paraId="538AE706" w14:textId="77777777" w:rsidR="00155B00" w:rsidRPr="009A7031" w:rsidRDefault="00155B00" w:rsidP="00155B00">
      <w:pPr>
        <w:pStyle w:val="ListParagraph"/>
        <w:numPr>
          <w:ilvl w:val="0"/>
          <w:numId w:val="4"/>
        </w:numPr>
        <w:rPr>
          <w:sz w:val="20"/>
          <w:szCs w:val="20"/>
        </w:rPr>
      </w:pPr>
      <w:r w:rsidRPr="009A7031">
        <w:rPr>
          <w:b/>
          <w:bCs/>
          <w:sz w:val="20"/>
          <w:szCs w:val="20"/>
        </w:rPr>
        <w:t>Intentional misconduct</w:t>
      </w:r>
      <w:r w:rsidRPr="009A7031">
        <w:rPr>
          <w:sz w:val="20"/>
          <w:szCs w:val="20"/>
        </w:rPr>
        <w:t>: Deliberate actions to injure or harm opponents, such as spiking the ball at an opponent after the play has ended, or deliberately hitting an opponent with the ball.</w:t>
      </w:r>
    </w:p>
    <w:p w14:paraId="12CDA34E" w14:textId="77777777" w:rsidR="00155B00" w:rsidRPr="009A7031" w:rsidRDefault="00155B00" w:rsidP="00155B00">
      <w:pPr>
        <w:pStyle w:val="ListParagraph"/>
        <w:numPr>
          <w:ilvl w:val="0"/>
          <w:numId w:val="4"/>
        </w:numPr>
        <w:rPr>
          <w:sz w:val="20"/>
          <w:szCs w:val="20"/>
        </w:rPr>
      </w:pPr>
      <w:r w:rsidRPr="009A7031">
        <w:rPr>
          <w:b/>
          <w:bCs/>
          <w:sz w:val="20"/>
          <w:szCs w:val="20"/>
        </w:rPr>
        <w:t>Flagrant fouls</w:t>
      </w:r>
      <w:r w:rsidRPr="009A7031">
        <w:rPr>
          <w:sz w:val="20"/>
          <w:szCs w:val="20"/>
        </w:rPr>
        <w:t>: Severe violations of the rules, such as intentionally obstructing an opponent's view (aka kicking sand in eyes), deliberately touching the net to gain an advantage, or using abusive language or gestures towards officials.</w:t>
      </w:r>
    </w:p>
    <w:p w14:paraId="75FE9DCE" w14:textId="77777777" w:rsidR="00155B00" w:rsidRPr="009A7031" w:rsidRDefault="00155B00" w:rsidP="00155B00">
      <w:pPr>
        <w:pStyle w:val="ListParagraph"/>
        <w:numPr>
          <w:ilvl w:val="0"/>
          <w:numId w:val="4"/>
        </w:numPr>
        <w:rPr>
          <w:sz w:val="20"/>
          <w:szCs w:val="20"/>
        </w:rPr>
      </w:pPr>
      <w:r w:rsidRPr="009A7031">
        <w:rPr>
          <w:b/>
          <w:bCs/>
          <w:sz w:val="20"/>
          <w:szCs w:val="20"/>
        </w:rPr>
        <w:t>Refusal to comply with officials</w:t>
      </w:r>
      <w:r w:rsidRPr="009A7031">
        <w:rPr>
          <w:sz w:val="20"/>
          <w:szCs w:val="20"/>
        </w:rPr>
        <w:t>: Ignoring or refusing to follow the instructions of the referee, or repeatedly disputing calls and creating a disruptive environment.</w:t>
      </w:r>
    </w:p>
    <w:p w14:paraId="43F8EA10" w14:textId="77777777" w:rsidR="00155B00" w:rsidRPr="009A7031" w:rsidRDefault="00155B00" w:rsidP="00155B00">
      <w:pPr>
        <w:pStyle w:val="ListParagraph"/>
        <w:numPr>
          <w:ilvl w:val="0"/>
          <w:numId w:val="4"/>
        </w:numPr>
        <w:rPr>
          <w:sz w:val="20"/>
          <w:szCs w:val="20"/>
        </w:rPr>
      </w:pPr>
      <w:r w:rsidRPr="009A7031">
        <w:rPr>
          <w:b/>
          <w:bCs/>
          <w:sz w:val="20"/>
          <w:szCs w:val="20"/>
        </w:rPr>
        <w:lastRenderedPageBreak/>
        <w:t>Repeated yellow card offenses</w:t>
      </w:r>
      <w:r w:rsidRPr="009A7031">
        <w:rPr>
          <w:sz w:val="20"/>
          <w:szCs w:val="20"/>
        </w:rPr>
        <w:t>: If a player receives multiple yellow cards in the same match or commits repeated infractions despite warnings, the referee may escalate to a red card.</w:t>
      </w:r>
    </w:p>
    <w:p w14:paraId="3F3835F7" w14:textId="77777777" w:rsidR="00155B00" w:rsidRPr="009A7031" w:rsidRDefault="00155B00" w:rsidP="00155B00">
      <w:pPr>
        <w:pStyle w:val="ListParagraph"/>
        <w:numPr>
          <w:ilvl w:val="0"/>
          <w:numId w:val="4"/>
        </w:numPr>
        <w:rPr>
          <w:sz w:val="20"/>
          <w:szCs w:val="20"/>
        </w:rPr>
      </w:pPr>
      <w:r w:rsidRPr="009A7031">
        <w:rPr>
          <w:b/>
          <w:bCs/>
          <w:sz w:val="20"/>
          <w:szCs w:val="20"/>
        </w:rPr>
        <w:t>Serious safety violations</w:t>
      </w:r>
      <w:r w:rsidRPr="009A7031">
        <w:rPr>
          <w:sz w:val="20"/>
          <w:szCs w:val="20"/>
        </w:rPr>
        <w:t>: Actions that endanger the safety of players or officials, such as intentionally striking an opponent in a dangerous manner or engaging in reckless play.</w:t>
      </w:r>
    </w:p>
    <w:p w14:paraId="4A1F7779" w14:textId="77777777" w:rsidR="00155B00" w:rsidRDefault="00155B00" w:rsidP="00155B00">
      <w:pPr>
        <w:ind w:left="720"/>
      </w:pPr>
    </w:p>
    <w:p w14:paraId="2F2D531D" w14:textId="01B70F3F" w:rsidR="008305A9" w:rsidRDefault="008305A9" w:rsidP="008305A9">
      <w:pPr>
        <w:pStyle w:val="ListParagraph"/>
        <w:numPr>
          <w:ilvl w:val="0"/>
          <w:numId w:val="3"/>
        </w:numPr>
      </w:pPr>
      <w:r>
        <w:t xml:space="preserve">A player receiving a red and yellow card </w:t>
      </w:r>
      <w:r w:rsidR="00406E31">
        <w:t>at the same time</w:t>
      </w:r>
      <w:r>
        <w:t xml:space="preserve"> is disqualified from the match and must consult league staff before further play.</w:t>
      </w:r>
    </w:p>
    <w:p w14:paraId="68B95A13" w14:textId="77777777" w:rsidR="00406E31" w:rsidRDefault="00406E31" w:rsidP="008305A9">
      <w:pPr>
        <w:rPr>
          <w:b/>
          <w:bCs/>
        </w:rPr>
      </w:pPr>
    </w:p>
    <w:p w14:paraId="78DA3960" w14:textId="66D08634" w:rsidR="008305A9" w:rsidRPr="008305A9" w:rsidRDefault="008305A9" w:rsidP="008305A9">
      <w:pPr>
        <w:rPr>
          <w:b/>
          <w:bCs/>
        </w:rPr>
      </w:pPr>
      <w:r w:rsidRPr="008305A9">
        <w:rPr>
          <w:b/>
          <w:bCs/>
        </w:rPr>
        <w:t>FORFEITS:</w:t>
      </w:r>
    </w:p>
    <w:p w14:paraId="0C6DFA04" w14:textId="0BCCB02C" w:rsidR="008305A9" w:rsidRDefault="008305A9" w:rsidP="00406E31">
      <w:pPr>
        <w:pStyle w:val="ListParagraph"/>
        <w:numPr>
          <w:ilvl w:val="0"/>
          <w:numId w:val="3"/>
        </w:numPr>
      </w:pPr>
      <w:r>
        <w:t>Teams should arrive at least 5</w:t>
      </w:r>
      <w:r w:rsidR="00406E31">
        <w:t>-10</w:t>
      </w:r>
      <w:r>
        <w:t xml:space="preserve"> minutes early for their games.</w:t>
      </w:r>
    </w:p>
    <w:p w14:paraId="7E67C0DD" w14:textId="77777777" w:rsidR="00406E31" w:rsidRDefault="008305A9" w:rsidP="00406E31">
      <w:pPr>
        <w:pStyle w:val="ListParagraph"/>
        <w:numPr>
          <w:ilvl w:val="0"/>
          <w:numId w:val="3"/>
        </w:numPr>
      </w:pPr>
      <w:r>
        <w:t xml:space="preserve">If fewer than 4 rostered players are present after the opening prayer, the team will be given a 3-minute grace period before forfeiting the first set. </w:t>
      </w:r>
    </w:p>
    <w:p w14:paraId="721D13C3" w14:textId="468F316B" w:rsidR="008305A9" w:rsidRDefault="008305A9" w:rsidP="00406E31">
      <w:pPr>
        <w:pStyle w:val="ListParagraph"/>
        <w:numPr>
          <w:ilvl w:val="1"/>
          <w:numId w:val="3"/>
        </w:numPr>
      </w:pPr>
      <w:r>
        <w:t>For subsequent games, forfeiture occurs after 15 and 20 minutes, respectively.</w:t>
      </w:r>
    </w:p>
    <w:p w14:paraId="68C89FD3" w14:textId="77777777" w:rsidR="00406E31" w:rsidRDefault="008305A9" w:rsidP="00406E31">
      <w:pPr>
        <w:pStyle w:val="ListParagraph"/>
        <w:numPr>
          <w:ilvl w:val="0"/>
          <w:numId w:val="3"/>
        </w:numPr>
      </w:pPr>
      <w:r>
        <w:t xml:space="preserve">Timely arrival is essential to maintain the schedule for teams with later games. </w:t>
      </w:r>
    </w:p>
    <w:p w14:paraId="608C1567" w14:textId="458DB795" w:rsidR="008305A9" w:rsidRDefault="008305A9" w:rsidP="00406E31">
      <w:pPr>
        <w:pStyle w:val="ListParagraph"/>
        <w:numPr>
          <w:ilvl w:val="0"/>
          <w:numId w:val="3"/>
        </w:numPr>
      </w:pPr>
      <w:r>
        <w:t>The captain may choose to forfeit games earlier.</w:t>
      </w:r>
    </w:p>
    <w:p w14:paraId="2EB030AC" w14:textId="77777777" w:rsidR="008305A9" w:rsidRDefault="008305A9" w:rsidP="008305A9"/>
    <w:p w14:paraId="4FA7878D" w14:textId="03A9DE46" w:rsidR="00406E31" w:rsidRPr="008305A9" w:rsidRDefault="001865F2" w:rsidP="008305A9">
      <w:pPr>
        <w:rPr>
          <w:b/>
          <w:bCs/>
        </w:rPr>
      </w:pPr>
      <w:r>
        <w:rPr>
          <w:b/>
          <w:bCs/>
        </w:rPr>
        <w:t>PARTICIPITANTS:</w:t>
      </w:r>
    </w:p>
    <w:p w14:paraId="38F560EA" w14:textId="7DDF902E" w:rsidR="008305A9" w:rsidRDefault="008305A9" w:rsidP="001865F2">
      <w:pPr>
        <w:pStyle w:val="ListParagraph"/>
        <w:numPr>
          <w:ilvl w:val="0"/>
          <w:numId w:val="13"/>
        </w:numPr>
      </w:pPr>
      <w:r>
        <w:t>Only registered and paid participants of 5220 Adult League Volleyball are eligible to play.</w:t>
      </w:r>
    </w:p>
    <w:p w14:paraId="16FF6DD8" w14:textId="4461F27B" w:rsidR="008305A9" w:rsidRDefault="008305A9" w:rsidP="001865F2">
      <w:pPr>
        <w:pStyle w:val="ListParagraph"/>
        <w:numPr>
          <w:ilvl w:val="0"/>
          <w:numId w:val="13"/>
        </w:numPr>
      </w:pPr>
      <w:r>
        <w:t>A team must have at least 5 rostered players to start a game.</w:t>
      </w:r>
      <w:r w:rsidR="00406E31">
        <w:t xml:space="preserve"> (A </w:t>
      </w:r>
      <w:r w:rsidR="00FC377E">
        <w:t>1-point</w:t>
      </w:r>
      <w:r w:rsidR="00406E31">
        <w:t xml:space="preserve"> penalty will be awarded to the opposing team when it’s the missing players turn to serve)</w:t>
      </w:r>
    </w:p>
    <w:p w14:paraId="6025C64B" w14:textId="77777777" w:rsidR="008305A9" w:rsidRDefault="008305A9" w:rsidP="001865F2">
      <w:pPr>
        <w:pStyle w:val="ListParagraph"/>
        <w:numPr>
          <w:ilvl w:val="0"/>
          <w:numId w:val="13"/>
        </w:numPr>
      </w:pPr>
      <w:r>
        <w:t>New players may be added in the middle back row position during a dead ball if the team starts with less than 6 players.</w:t>
      </w:r>
    </w:p>
    <w:p w14:paraId="661DC09F" w14:textId="74EED97D" w:rsidR="00CA280D" w:rsidRDefault="00CA280D" w:rsidP="001865F2">
      <w:pPr>
        <w:pStyle w:val="ListParagraph"/>
        <w:numPr>
          <w:ilvl w:val="0"/>
          <w:numId w:val="13"/>
        </w:numPr>
      </w:pPr>
      <w:r>
        <w:t xml:space="preserve">Rosters are final after Game </w:t>
      </w:r>
      <w:r w:rsidR="001865F2">
        <w:t>4</w:t>
      </w:r>
      <w:r>
        <w:t>, except in extreme circumstances approved by the league coordinator.</w:t>
      </w:r>
    </w:p>
    <w:p w14:paraId="1E73825C" w14:textId="77777777" w:rsidR="00CA280D" w:rsidRDefault="00CA280D" w:rsidP="001865F2">
      <w:pPr>
        <w:pStyle w:val="ListParagraph"/>
        <w:numPr>
          <w:ilvl w:val="0"/>
          <w:numId w:val="13"/>
        </w:numPr>
      </w:pPr>
      <w:r>
        <w:t>All added players must pay the full league fee.</w:t>
      </w:r>
    </w:p>
    <w:p w14:paraId="216CCDBE" w14:textId="77777777" w:rsidR="00CA280D" w:rsidRDefault="00CA280D" w:rsidP="00CA280D">
      <w:pPr>
        <w:pStyle w:val="ListParagraph"/>
        <w:ind w:left="1440"/>
      </w:pPr>
    </w:p>
    <w:p w14:paraId="5DF23316" w14:textId="77777777" w:rsidR="00CA280D" w:rsidRDefault="00CA280D" w:rsidP="00CA280D">
      <w:pPr>
        <w:pStyle w:val="ListParagraph"/>
        <w:ind w:left="1440"/>
      </w:pPr>
    </w:p>
    <w:p w14:paraId="1B946C91" w14:textId="058DD1E5" w:rsidR="00CA280D" w:rsidRPr="00CA280D" w:rsidRDefault="001865F2" w:rsidP="001865F2">
      <w:pPr>
        <w:rPr>
          <w:b/>
          <w:bCs/>
        </w:rPr>
      </w:pPr>
      <w:r>
        <w:rPr>
          <w:b/>
          <w:bCs/>
        </w:rPr>
        <w:t>SUBS &amp; SUBSTITUTIONS:</w:t>
      </w:r>
    </w:p>
    <w:p w14:paraId="33286E60" w14:textId="77777777" w:rsidR="00CA280D" w:rsidRDefault="00CA280D" w:rsidP="001865F2">
      <w:pPr>
        <w:pStyle w:val="ListParagraph"/>
        <w:numPr>
          <w:ilvl w:val="0"/>
          <w:numId w:val="14"/>
        </w:numPr>
      </w:pPr>
      <w:r>
        <w:t xml:space="preserve">The rotational order is determined by the team’s starting line-up and controlled with the service order and players’ positions throughout the set. </w:t>
      </w:r>
    </w:p>
    <w:p w14:paraId="1E6C0B0A" w14:textId="77777777" w:rsidR="00CA280D" w:rsidRDefault="00CA280D" w:rsidP="001865F2">
      <w:pPr>
        <w:pStyle w:val="ListParagraph"/>
        <w:numPr>
          <w:ilvl w:val="0"/>
          <w:numId w:val="14"/>
        </w:numPr>
      </w:pPr>
      <w:r>
        <w:t xml:space="preserve">When the receiving team has gained the right to serve, its players rotate one position clockwise: </w:t>
      </w:r>
    </w:p>
    <w:p w14:paraId="4B63AEFF" w14:textId="77777777" w:rsidR="00CA280D" w:rsidRDefault="00CA280D" w:rsidP="001865F2">
      <w:pPr>
        <w:pStyle w:val="ListParagraph"/>
        <w:numPr>
          <w:ilvl w:val="0"/>
          <w:numId w:val="14"/>
        </w:numPr>
      </w:pPr>
      <w:r>
        <w:t xml:space="preserve">The SUB position rotates to 1 to serve, 1 to 2, 2 to 3, 3 to 4, 4 to 5, 5 to Sub. </w:t>
      </w:r>
    </w:p>
    <w:p w14:paraId="00F827B2" w14:textId="7C9DC38B" w:rsidR="00CA280D" w:rsidRDefault="00CA280D" w:rsidP="001865F2">
      <w:pPr>
        <w:pStyle w:val="ListParagraph"/>
        <w:numPr>
          <w:ilvl w:val="0"/>
          <w:numId w:val="14"/>
        </w:numPr>
      </w:pPr>
      <w:r>
        <w:t xml:space="preserve">Players must be substituted in order in the event a team has more than one sub on the </w:t>
      </w:r>
      <w:proofErr w:type="gramStart"/>
      <w:r>
        <w:t>bench</w:t>
      </w:r>
      <w:proofErr w:type="gramEnd"/>
    </w:p>
    <w:p w14:paraId="4B178718" w14:textId="77777777" w:rsidR="00CA280D" w:rsidRDefault="00CA280D" w:rsidP="00CA280D"/>
    <w:p w14:paraId="60A67CBC" w14:textId="77777777" w:rsidR="00CA280D" w:rsidRDefault="00CA280D" w:rsidP="00CA280D">
      <w:r>
        <w:t>_________</w:t>
      </w:r>
    </w:p>
    <w:p w14:paraId="6E0C1581" w14:textId="51F40BB2" w:rsidR="00CA280D" w:rsidRPr="00F148DF" w:rsidRDefault="00CA280D" w:rsidP="00CA280D">
      <w:pPr>
        <w:rPr>
          <w:u w:val="single"/>
        </w:rPr>
      </w:pPr>
      <w:r w:rsidRPr="00F148DF">
        <w:rPr>
          <w:u w:val="single"/>
        </w:rPr>
        <w:t>N     E      T</w:t>
      </w:r>
    </w:p>
    <w:p w14:paraId="60A1F491" w14:textId="32707493" w:rsidR="00CA280D" w:rsidRPr="00F148DF" w:rsidRDefault="00CA280D" w:rsidP="00CA280D">
      <w:pPr>
        <w:rPr>
          <w:vertAlign w:val="superscript"/>
        </w:rPr>
      </w:pPr>
      <w:r>
        <w:rPr>
          <w:noProof/>
          <w:vertAlign w:val="superscript"/>
        </w:rPr>
        <mc:AlternateContent>
          <mc:Choice Requires="wps">
            <w:drawing>
              <wp:anchor distT="0" distB="0" distL="114300" distR="114300" simplePos="0" relativeHeight="251664384" behindDoc="0" locked="0" layoutInCell="1" allowOverlap="1" wp14:anchorId="1F34F50F" wp14:editId="6EC3D09C">
                <wp:simplePos x="0" y="0"/>
                <wp:positionH relativeFrom="column">
                  <wp:posOffset>69467</wp:posOffset>
                </wp:positionH>
                <wp:positionV relativeFrom="paragraph">
                  <wp:posOffset>139715</wp:posOffset>
                </wp:positionV>
                <wp:extent cx="575020" cy="0"/>
                <wp:effectExtent l="0" t="63500" r="0" b="76200"/>
                <wp:wrapNone/>
                <wp:docPr id="261243875" name="Straight Arrow Connector 2"/>
                <wp:cNvGraphicFramePr/>
                <a:graphic xmlns:a="http://schemas.openxmlformats.org/drawingml/2006/main">
                  <a:graphicData uri="http://schemas.microsoft.com/office/word/2010/wordprocessingShape">
                    <wps:wsp>
                      <wps:cNvCnPr/>
                      <wps:spPr>
                        <a:xfrm>
                          <a:off x="0" y="0"/>
                          <a:ext cx="575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F94035" id="_x0000_t32" coordsize="21600,21600" o:spt="32" o:oned="t" path="m,l21600,21600e" filled="f">
                <v:path arrowok="t" fillok="f" o:connecttype="none"/>
                <o:lock v:ext="edit" shapetype="t"/>
              </v:shapetype>
              <v:shape id="Straight Arrow Connector 2" o:spid="_x0000_s1026" type="#_x0000_t32" style="position:absolute;margin-left:5.45pt;margin-top:11pt;width:45.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" strokecolor="#4472c4 [3204]" strokeweight=".5pt">
                <v:stroke endarrow="block" joinstyle="miter"/>
              </v:shape>
            </w:pict>
          </mc:Fallback>
        </mc:AlternateContent>
      </w:r>
      <w:r>
        <w:rPr>
          <w:noProof/>
          <w:vertAlign w:val="superscript"/>
        </w:rPr>
        <mc:AlternateContent>
          <mc:Choice Requires="wps">
            <w:drawing>
              <wp:anchor distT="0" distB="0" distL="114300" distR="114300" simplePos="0" relativeHeight="251660288" behindDoc="0" locked="0" layoutInCell="1" allowOverlap="1" wp14:anchorId="0FEA8667" wp14:editId="445B44F8">
                <wp:simplePos x="0" y="0"/>
                <wp:positionH relativeFrom="column">
                  <wp:posOffset>776690</wp:posOffset>
                </wp:positionH>
                <wp:positionV relativeFrom="paragraph">
                  <wp:posOffset>70249</wp:posOffset>
                </wp:positionV>
                <wp:extent cx="176270" cy="126694"/>
                <wp:effectExtent l="0" t="0" r="40005" b="38735"/>
                <wp:wrapNone/>
                <wp:docPr id="371040389" name="Straight Arrow Connector 1"/>
                <wp:cNvGraphicFramePr/>
                <a:graphic xmlns:a="http://schemas.openxmlformats.org/drawingml/2006/main">
                  <a:graphicData uri="http://schemas.microsoft.com/office/word/2010/wordprocessingShape">
                    <wps:wsp>
                      <wps:cNvCnPr/>
                      <wps:spPr>
                        <a:xfrm>
                          <a:off x="0" y="0"/>
                          <a:ext cx="176270" cy="126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6E55C" id="Straight Arrow Connector 1" o:spid="_x0000_s1026" type="#_x0000_t32" style="position:absolute;margin-left:61.15pt;margin-top:5.55pt;width:13.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" strokecolor="#4472c4 [3204]" strokeweight=".5pt">
                <v:stroke endarrow="block" joinstyle="miter"/>
              </v:shape>
            </w:pict>
          </mc:Fallback>
        </mc:AlternateContent>
      </w:r>
      <w:r>
        <w:rPr>
          <w:noProof/>
          <w:vertAlign w:val="superscript"/>
        </w:rPr>
        <mc:AlternateContent>
          <mc:Choice Requires="wps">
            <w:drawing>
              <wp:anchor distT="0" distB="0" distL="114300" distR="114300" simplePos="0" relativeHeight="251659264" behindDoc="0" locked="0" layoutInCell="1" allowOverlap="1" wp14:anchorId="412E1FB9" wp14:editId="2183D97F">
                <wp:simplePos x="0" y="0"/>
                <wp:positionH relativeFrom="column">
                  <wp:posOffset>-63132</wp:posOffset>
                </wp:positionH>
                <wp:positionV relativeFrom="paragraph">
                  <wp:posOffset>141529</wp:posOffset>
                </wp:positionV>
                <wp:extent cx="0" cy="209320"/>
                <wp:effectExtent l="63500" t="25400" r="38100" b="6985"/>
                <wp:wrapNone/>
                <wp:docPr id="788963919" name="Straight Arrow Connector 1"/>
                <wp:cNvGraphicFramePr/>
                <a:graphic xmlns:a="http://schemas.openxmlformats.org/drawingml/2006/main">
                  <a:graphicData uri="http://schemas.microsoft.com/office/word/2010/wordprocessingShape">
                    <wps:wsp>
                      <wps:cNvCnPr/>
                      <wps:spPr>
                        <a:xfrm flipV="1">
                          <a:off x="0" y="0"/>
                          <a:ext cx="0" cy="209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F6A53" id="Straight Arrow Connector 1" o:spid="_x0000_s1026" type="#_x0000_t32" style="position:absolute;margin-left:-4.95pt;margin-top:11.15pt;width:0;height:1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" strokecolor="#4472c4 [3204]" strokeweight=".5pt">
                <v:stroke endarrow="block" joinstyle="miter"/>
              </v:shape>
            </w:pict>
          </mc:Fallback>
        </mc:AlternateContent>
      </w:r>
      <w:r w:rsidRPr="00F148DF">
        <w:rPr>
          <w:vertAlign w:val="superscript"/>
        </w:rPr>
        <w:t xml:space="preserve">4    </w:t>
      </w:r>
      <w:r>
        <w:rPr>
          <w:vertAlign w:val="superscript"/>
        </w:rPr>
        <w:t xml:space="preserve">       </w:t>
      </w:r>
      <w:r w:rsidRPr="00F148DF">
        <w:rPr>
          <w:vertAlign w:val="superscript"/>
        </w:rPr>
        <w:t xml:space="preserve"> 5  </w:t>
      </w:r>
      <w:r>
        <w:rPr>
          <w:vertAlign w:val="superscript"/>
        </w:rPr>
        <w:t xml:space="preserve">      </w:t>
      </w:r>
      <w:r w:rsidRPr="00F148DF">
        <w:rPr>
          <w:vertAlign w:val="superscript"/>
        </w:rPr>
        <w:t xml:space="preserve">   6</w:t>
      </w:r>
      <w:r>
        <w:rPr>
          <w:vertAlign w:val="superscript"/>
        </w:rPr>
        <w:t xml:space="preserve">     </w:t>
      </w:r>
    </w:p>
    <w:p w14:paraId="40303E82" w14:textId="40373B90" w:rsidR="00CA280D" w:rsidRPr="00F148DF" w:rsidRDefault="00CA280D" w:rsidP="00CA280D">
      <w:r>
        <w:rPr>
          <w:noProof/>
          <w:vertAlign w:val="superscript"/>
        </w:rPr>
        <mc:AlternateContent>
          <mc:Choice Requires="wps">
            <w:drawing>
              <wp:anchor distT="0" distB="0" distL="114300" distR="114300" simplePos="0" relativeHeight="251661312" behindDoc="0" locked="0" layoutInCell="1" allowOverlap="1" wp14:anchorId="1094332A" wp14:editId="023964D4">
                <wp:simplePos x="0" y="0"/>
                <wp:positionH relativeFrom="column">
                  <wp:posOffset>807597</wp:posOffset>
                </wp:positionH>
                <wp:positionV relativeFrom="paragraph">
                  <wp:posOffset>137359</wp:posOffset>
                </wp:positionV>
                <wp:extent cx="189429" cy="88135"/>
                <wp:effectExtent l="25400" t="0" r="13970" b="39370"/>
                <wp:wrapNone/>
                <wp:docPr id="1719862191" name="Straight Arrow Connector 1"/>
                <wp:cNvGraphicFramePr/>
                <a:graphic xmlns:a="http://schemas.openxmlformats.org/drawingml/2006/main">
                  <a:graphicData uri="http://schemas.microsoft.com/office/word/2010/wordprocessingShape">
                    <wps:wsp>
                      <wps:cNvCnPr/>
                      <wps:spPr>
                        <a:xfrm flipH="1">
                          <a:off x="0" y="0"/>
                          <a:ext cx="189429" cy="88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A6290" id="Straight Arrow Connector 1" o:spid="_x0000_s1026" type="#_x0000_t32" style="position:absolute;margin-left:63.6pt;margin-top:10.8pt;width:14.9pt;height:6.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" strokecolor="#4472c4 [3204]" strokeweight=".5pt">
                <v:stroke endarrow="block" joinstyle="miter"/>
              </v:shape>
            </w:pict>
          </mc:Fallback>
        </mc:AlternateContent>
      </w:r>
      <w:r>
        <w:rPr>
          <w:vertAlign w:val="superscript"/>
        </w:rPr>
        <w:tab/>
        <w:t xml:space="preserve">         </w:t>
      </w:r>
      <w:r>
        <w:t xml:space="preserve">         subs</w:t>
      </w:r>
    </w:p>
    <w:p w14:paraId="15DAE748" w14:textId="638C33A9" w:rsidR="00CA280D" w:rsidRPr="00F148DF" w:rsidRDefault="00CA280D" w:rsidP="00CA280D">
      <w:pPr>
        <w:rPr>
          <w:vertAlign w:val="superscript"/>
        </w:rPr>
      </w:pPr>
      <w:r>
        <w:rPr>
          <w:noProof/>
          <w:vertAlign w:val="superscript"/>
        </w:rPr>
        <mc:AlternateContent>
          <mc:Choice Requires="wps">
            <w:drawing>
              <wp:anchor distT="0" distB="0" distL="114300" distR="114300" simplePos="0" relativeHeight="251663360" behindDoc="0" locked="0" layoutInCell="1" allowOverlap="1" wp14:anchorId="14A6BB0E" wp14:editId="2F9E2656">
                <wp:simplePos x="0" y="0"/>
                <wp:positionH relativeFrom="column">
                  <wp:posOffset>71610</wp:posOffset>
                </wp:positionH>
                <wp:positionV relativeFrom="paragraph">
                  <wp:posOffset>154894</wp:posOffset>
                </wp:positionV>
                <wp:extent cx="534318" cy="0"/>
                <wp:effectExtent l="25400" t="63500" r="0" b="76200"/>
                <wp:wrapNone/>
                <wp:docPr id="213220626" name="Straight Arrow Connector 1"/>
                <wp:cNvGraphicFramePr/>
                <a:graphic xmlns:a="http://schemas.openxmlformats.org/drawingml/2006/main">
                  <a:graphicData uri="http://schemas.microsoft.com/office/word/2010/wordprocessingShape">
                    <wps:wsp>
                      <wps:cNvCnPr/>
                      <wps:spPr>
                        <a:xfrm flipH="1">
                          <a:off x="0" y="0"/>
                          <a:ext cx="53431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021F4" id="Straight Arrow Connector 1" o:spid="_x0000_s1026" type="#_x0000_t32" style="position:absolute;margin-left:5.65pt;margin-top:12.2pt;width:42.0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" strokecolor="#4472c4 [3204]" strokeweight=".5pt">
                <v:stroke endarrow="block" joinstyle="miter"/>
              </v:shape>
            </w:pict>
          </mc:Fallback>
        </mc:AlternateContent>
      </w:r>
      <w:r>
        <w:rPr>
          <w:noProof/>
          <w:vertAlign w:val="superscript"/>
        </w:rPr>
        <mc:AlternateContent>
          <mc:Choice Requires="wps">
            <w:drawing>
              <wp:anchor distT="0" distB="0" distL="114300" distR="114300" simplePos="0" relativeHeight="251662336" behindDoc="0" locked="0" layoutInCell="1" allowOverlap="1" wp14:anchorId="5A3B9615" wp14:editId="0C9E939C">
                <wp:simplePos x="0" y="0"/>
                <wp:positionH relativeFrom="column">
                  <wp:posOffset>645795</wp:posOffset>
                </wp:positionH>
                <wp:positionV relativeFrom="paragraph">
                  <wp:posOffset>51435</wp:posOffset>
                </wp:positionV>
                <wp:extent cx="671830" cy="297180"/>
                <wp:effectExtent l="0" t="0" r="0" b="0"/>
                <wp:wrapNone/>
                <wp:docPr id="266502770" name="Text Box 2"/>
                <wp:cNvGraphicFramePr/>
                <a:graphic xmlns:a="http://schemas.openxmlformats.org/drawingml/2006/main">
                  <a:graphicData uri="http://schemas.microsoft.com/office/word/2010/wordprocessingShape">
                    <wps:wsp>
                      <wps:cNvSpPr txBox="1"/>
                      <wps:spPr>
                        <a:xfrm>
                          <a:off x="0" y="0"/>
                          <a:ext cx="671830" cy="2971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DCF19AC" w14:textId="77777777" w:rsidR="00CA280D" w:rsidRPr="00F148DF" w:rsidRDefault="00CA280D" w:rsidP="00CA280D">
                            <w:pPr>
                              <w:rPr>
                                <w:color w:val="000000" w:themeColor="text1"/>
                                <w:vertAlign w:val="superscript"/>
                              </w:rPr>
                            </w:pPr>
                            <w:r w:rsidRPr="00F148DF">
                              <w:rPr>
                                <w:color w:val="000000" w:themeColor="text1"/>
                                <w:vertAlign w:val="superscript"/>
                              </w:rP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B9615" id="_x0000_t202" coordsize="21600,21600" o:spt="202" path="m,l,21600r21600,l21600,xe">
                <v:stroke joinstyle="miter"/>
                <v:path gradientshapeok="t" o:connecttype="rect"/>
              </v:shapetype>
              <v:shape id="Text Box 2" o:spid="_x0000_s1026" type="#_x0000_t202" style="position:absolute;margin-left:50.85pt;margin-top:4.05pt;width:52.9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" filled="f" stroked="f" strokeweight="1pt">
                <v:textbox>
                  <w:txbxContent>
                    <w:p w14:paraId="2DCF19AC" w14:textId="77777777" w:rsidR="00CA280D" w:rsidRPr="00F148DF" w:rsidRDefault="00CA280D" w:rsidP="00CA280D">
                      <w:pPr>
                        <w:rPr>
                          <w:color w:val="000000" w:themeColor="text1"/>
                          <w:vertAlign w:val="superscript"/>
                        </w:rPr>
                      </w:pPr>
                      <w:r w:rsidRPr="00F148DF">
                        <w:rPr>
                          <w:color w:val="000000" w:themeColor="text1"/>
                          <w:vertAlign w:val="superscript"/>
                        </w:rPr>
                        <w:t>Server</w:t>
                      </w:r>
                    </w:p>
                  </w:txbxContent>
                </v:textbox>
              </v:shape>
            </w:pict>
          </mc:Fallback>
        </mc:AlternateContent>
      </w:r>
      <w:r w:rsidRPr="00F148DF">
        <w:rPr>
          <w:vertAlign w:val="superscript"/>
        </w:rPr>
        <w:t xml:space="preserve">3   </w:t>
      </w:r>
      <w:r>
        <w:rPr>
          <w:vertAlign w:val="superscript"/>
        </w:rPr>
        <w:t xml:space="preserve">       </w:t>
      </w:r>
      <w:r w:rsidRPr="00F148DF">
        <w:rPr>
          <w:vertAlign w:val="superscript"/>
        </w:rPr>
        <w:t xml:space="preserve">  2    </w:t>
      </w:r>
      <w:r>
        <w:rPr>
          <w:vertAlign w:val="superscript"/>
        </w:rPr>
        <w:t xml:space="preserve">       </w:t>
      </w:r>
      <w:r w:rsidRPr="00F148DF">
        <w:rPr>
          <w:vertAlign w:val="superscript"/>
        </w:rPr>
        <w:t xml:space="preserve"> 1</w:t>
      </w:r>
      <w:r>
        <w:t xml:space="preserve">   </w:t>
      </w:r>
    </w:p>
    <w:p w14:paraId="218F68FA" w14:textId="0DACCBAA" w:rsidR="008305A9" w:rsidRDefault="008305A9" w:rsidP="00EB2D8F">
      <w:pPr>
        <w:pStyle w:val="ListParagraph"/>
      </w:pPr>
    </w:p>
    <w:p w14:paraId="3C73E22F" w14:textId="77777777" w:rsidR="008305A9" w:rsidRDefault="008305A9" w:rsidP="008305A9"/>
    <w:p w14:paraId="660E53E4" w14:textId="3847FAF9" w:rsidR="008305A9" w:rsidRPr="008305A9" w:rsidRDefault="008305A9" w:rsidP="008305A9">
      <w:pPr>
        <w:rPr>
          <w:b/>
          <w:bCs/>
        </w:rPr>
      </w:pPr>
      <w:r w:rsidRPr="008305A9">
        <w:rPr>
          <w:b/>
          <w:bCs/>
        </w:rPr>
        <w:t>GAME PLAY:</w:t>
      </w:r>
    </w:p>
    <w:p w14:paraId="08040997" w14:textId="4B3F5DC7" w:rsidR="008305A9" w:rsidRDefault="008305A9" w:rsidP="008305A9">
      <w:pPr>
        <w:pStyle w:val="ListParagraph"/>
        <w:numPr>
          <w:ilvl w:val="0"/>
          <w:numId w:val="15"/>
        </w:numPr>
      </w:pPr>
      <w:r>
        <w:t>All USA Volleyball rules are enforced</w:t>
      </w:r>
      <w:r w:rsidR="008A7A58">
        <w:t xml:space="preserve">. </w:t>
      </w:r>
    </w:p>
    <w:p w14:paraId="268D1AD4" w14:textId="44B8FE64" w:rsidR="008305A9" w:rsidRPr="008305A9" w:rsidRDefault="008305A9" w:rsidP="008305A9">
      <w:pPr>
        <w:rPr>
          <w:b/>
          <w:bCs/>
        </w:rPr>
      </w:pPr>
      <w:r w:rsidRPr="008305A9">
        <w:rPr>
          <w:b/>
          <w:bCs/>
        </w:rPr>
        <w:lastRenderedPageBreak/>
        <w:t>SCORING:</w:t>
      </w:r>
    </w:p>
    <w:p w14:paraId="6F400555" w14:textId="4207E9A9" w:rsidR="008305A9" w:rsidRDefault="008305A9" w:rsidP="001865F2">
      <w:pPr>
        <w:pStyle w:val="ListParagraph"/>
        <w:numPr>
          <w:ilvl w:val="0"/>
          <w:numId w:val="15"/>
        </w:numPr>
      </w:pPr>
      <w:r>
        <w:t xml:space="preserve">In the first two games, rally score to 21, </w:t>
      </w:r>
      <w:r w:rsidR="00CA280D">
        <w:t xml:space="preserve">must </w:t>
      </w:r>
      <w:r>
        <w:t>win by 2, cap at 23.</w:t>
      </w:r>
    </w:p>
    <w:p w14:paraId="06198F22" w14:textId="2E3B4EDA" w:rsidR="008305A9" w:rsidRDefault="008305A9" w:rsidP="001865F2">
      <w:pPr>
        <w:pStyle w:val="ListParagraph"/>
        <w:numPr>
          <w:ilvl w:val="0"/>
          <w:numId w:val="15"/>
        </w:numPr>
      </w:pPr>
      <w:r>
        <w:t>In the final game, rally score to 15, win by 2</w:t>
      </w:r>
      <w:r w:rsidR="0027483B">
        <w:t xml:space="preserve">, cap at </w:t>
      </w:r>
      <w:proofErr w:type="gramStart"/>
      <w:r w:rsidR="0027483B">
        <w:t>17</w:t>
      </w:r>
      <w:proofErr w:type="gramEnd"/>
    </w:p>
    <w:p w14:paraId="0550B0CF" w14:textId="5C1C5DC0" w:rsidR="0027483B" w:rsidRDefault="0027483B" w:rsidP="0027483B">
      <w:pPr>
        <w:pStyle w:val="ListParagraph"/>
        <w:numPr>
          <w:ilvl w:val="1"/>
          <w:numId w:val="15"/>
        </w:numPr>
      </w:pPr>
      <w:r>
        <w:t xml:space="preserve">Tournament scoring subject to </w:t>
      </w:r>
      <w:r w:rsidR="00947E73">
        <w:t>change.</w:t>
      </w:r>
    </w:p>
    <w:p w14:paraId="30B8D4C1" w14:textId="77777777" w:rsidR="008305A9" w:rsidRDefault="008305A9" w:rsidP="008305A9"/>
    <w:p w14:paraId="1D94CB91" w14:textId="350487C5" w:rsidR="008305A9" w:rsidRPr="008305A9" w:rsidRDefault="008305A9" w:rsidP="008305A9">
      <w:pPr>
        <w:rPr>
          <w:b/>
          <w:bCs/>
        </w:rPr>
      </w:pPr>
      <w:r w:rsidRPr="008305A9">
        <w:rPr>
          <w:b/>
          <w:bCs/>
        </w:rPr>
        <w:t>PLAYING AREA:</w:t>
      </w:r>
    </w:p>
    <w:p w14:paraId="1F6F36BE" w14:textId="3DC6AE28" w:rsidR="008305A9" w:rsidRDefault="008305A9" w:rsidP="00CA280D">
      <w:pPr>
        <w:pStyle w:val="ListParagraph"/>
        <w:numPr>
          <w:ilvl w:val="0"/>
          <w:numId w:val="7"/>
        </w:numPr>
      </w:pPr>
      <w:r>
        <w:t>The running track, walls, basketball goals, and supports are out of play.</w:t>
      </w:r>
    </w:p>
    <w:p w14:paraId="0893D84A" w14:textId="77777777" w:rsidR="008305A9" w:rsidRDefault="008305A9" w:rsidP="00CA280D">
      <w:pPr>
        <w:pStyle w:val="ListParagraph"/>
        <w:numPr>
          <w:ilvl w:val="0"/>
          <w:numId w:val="7"/>
        </w:numPr>
      </w:pPr>
      <w:r>
        <w:t>Ceiling/supports over an opponent's court or adjacent court are out of play.</w:t>
      </w:r>
    </w:p>
    <w:p w14:paraId="2ADD4A61" w14:textId="77777777" w:rsidR="008305A9" w:rsidRDefault="008305A9" w:rsidP="00CA280D">
      <w:pPr>
        <w:pStyle w:val="ListParagraph"/>
        <w:numPr>
          <w:ilvl w:val="0"/>
          <w:numId w:val="7"/>
        </w:numPr>
      </w:pPr>
      <w:r>
        <w:t xml:space="preserve">Ceiling/supports over a team's own court </w:t>
      </w:r>
      <w:r w:rsidRPr="00CA280D">
        <w:rPr>
          <w:i/>
          <w:iCs/>
        </w:rPr>
        <w:t>are</w:t>
      </w:r>
      <w:r>
        <w:t xml:space="preserve"> in play, except on an attack hit.</w:t>
      </w:r>
    </w:p>
    <w:p w14:paraId="067B2742" w14:textId="77777777" w:rsidR="008305A9" w:rsidRDefault="008305A9" w:rsidP="00CA280D">
      <w:pPr>
        <w:pStyle w:val="ListParagraph"/>
        <w:numPr>
          <w:ilvl w:val="0"/>
          <w:numId w:val="7"/>
        </w:numPr>
      </w:pPr>
      <w:r>
        <w:t>Entering an adjacent court is considered a fault.</w:t>
      </w:r>
    </w:p>
    <w:p w14:paraId="6A5FDBCF" w14:textId="6B7D96EC" w:rsidR="008A7A58" w:rsidRDefault="008A7A58" w:rsidP="00CA280D">
      <w:pPr>
        <w:pStyle w:val="ListParagraph"/>
        <w:numPr>
          <w:ilvl w:val="0"/>
          <w:numId w:val="7"/>
        </w:numPr>
      </w:pPr>
      <w:r>
        <w:t>Net Heights</w:t>
      </w:r>
    </w:p>
    <w:p w14:paraId="2C7FAAD6" w14:textId="06319020" w:rsidR="008A7A58" w:rsidRDefault="008A7A58" w:rsidP="008A7A58">
      <w:pPr>
        <w:pStyle w:val="ListParagraph"/>
        <w:numPr>
          <w:ilvl w:val="1"/>
          <w:numId w:val="7"/>
        </w:numPr>
      </w:pPr>
      <w:r>
        <w:t>Competitive: 7’11 ¾</w:t>
      </w:r>
      <w:r w:rsidRPr="008A7A58">
        <w:rPr>
          <w:vertAlign w:val="superscript"/>
        </w:rPr>
        <w:t>in</w:t>
      </w:r>
    </w:p>
    <w:p w14:paraId="44FED743" w14:textId="480BAECB" w:rsidR="008A7A58" w:rsidRDefault="008A7A58" w:rsidP="008A7A58">
      <w:pPr>
        <w:pStyle w:val="ListParagraph"/>
        <w:numPr>
          <w:ilvl w:val="1"/>
          <w:numId w:val="7"/>
        </w:numPr>
      </w:pPr>
      <w:r>
        <w:t>Non-Competitive: 7’ 8</w:t>
      </w:r>
      <w:r w:rsidRPr="008A7A58">
        <w:rPr>
          <w:vertAlign w:val="superscript"/>
        </w:rPr>
        <w:t>in</w:t>
      </w:r>
    </w:p>
    <w:p w14:paraId="610A7C70" w14:textId="77777777" w:rsidR="008305A9" w:rsidRDefault="008305A9" w:rsidP="008305A9"/>
    <w:p w14:paraId="3D9DD569" w14:textId="75A89FE1" w:rsidR="008305A9" w:rsidRPr="008305A9" w:rsidRDefault="008305A9" w:rsidP="008305A9">
      <w:pPr>
        <w:rPr>
          <w:b/>
          <w:bCs/>
        </w:rPr>
      </w:pPr>
      <w:r w:rsidRPr="008305A9">
        <w:rPr>
          <w:b/>
          <w:bCs/>
        </w:rPr>
        <w:t>APPAREL:</w:t>
      </w:r>
    </w:p>
    <w:p w14:paraId="0364844B" w14:textId="77777777" w:rsidR="008305A9" w:rsidRDefault="008305A9" w:rsidP="00CA280D">
      <w:pPr>
        <w:pStyle w:val="ListParagraph"/>
        <w:numPr>
          <w:ilvl w:val="0"/>
          <w:numId w:val="8"/>
        </w:numPr>
      </w:pPr>
      <w:r>
        <w:t>Mar-resistant shoes must be worn.</w:t>
      </w:r>
    </w:p>
    <w:p w14:paraId="12E696FC" w14:textId="5646A452" w:rsidR="0027483B" w:rsidRDefault="008305A9" w:rsidP="0027483B">
      <w:pPr>
        <w:pStyle w:val="ListParagraph"/>
        <w:numPr>
          <w:ilvl w:val="0"/>
          <w:numId w:val="8"/>
        </w:numPr>
      </w:pPr>
      <w:r>
        <w:t>Apparel must adhere to the 5220 code of conduct dress code.</w:t>
      </w:r>
    </w:p>
    <w:p w14:paraId="70ACDA04" w14:textId="250FBD93" w:rsidR="0027483B" w:rsidRDefault="0027483B" w:rsidP="0027483B">
      <w:pPr>
        <w:pStyle w:val="ListParagraph"/>
        <w:numPr>
          <w:ilvl w:val="1"/>
          <w:numId w:val="8"/>
        </w:numPr>
      </w:pPr>
      <w:r>
        <w:t xml:space="preserve">Note... shorts must at a min of </w:t>
      </w:r>
      <w:r w:rsidR="00947E73">
        <w:t>7</w:t>
      </w:r>
      <w:r w:rsidR="008A7A58">
        <w:t xml:space="preserve"> </w:t>
      </w:r>
      <w:r w:rsidR="00947E73">
        <w:t>in</w:t>
      </w:r>
    </w:p>
    <w:p w14:paraId="5CD7537F" w14:textId="6C775F4E" w:rsidR="008305A9" w:rsidRDefault="008305A9" w:rsidP="00CA280D">
      <w:pPr>
        <w:pStyle w:val="ListParagraph"/>
        <w:numPr>
          <w:ilvl w:val="0"/>
          <w:numId w:val="8"/>
        </w:numPr>
      </w:pPr>
      <w:r>
        <w:t>Teams are encouraged to have a uniform appearance</w:t>
      </w:r>
      <w:r w:rsidR="00947E73">
        <w:t xml:space="preserve"> (and theme!!!!) </w:t>
      </w:r>
    </w:p>
    <w:p w14:paraId="502526C8" w14:textId="77777777" w:rsidR="008305A9" w:rsidRDefault="008305A9" w:rsidP="008305A9"/>
    <w:p w14:paraId="4BAB1D81" w14:textId="6A54BEB5" w:rsidR="008305A9" w:rsidRPr="008305A9" w:rsidRDefault="008305A9" w:rsidP="008305A9">
      <w:pPr>
        <w:rPr>
          <w:b/>
          <w:bCs/>
        </w:rPr>
      </w:pPr>
      <w:r w:rsidRPr="008305A9">
        <w:rPr>
          <w:b/>
          <w:bCs/>
        </w:rPr>
        <w:t>PLAYING THE BALL:</w:t>
      </w:r>
    </w:p>
    <w:p w14:paraId="20A28135" w14:textId="77777777" w:rsidR="008305A9" w:rsidRDefault="008305A9" w:rsidP="001D5553">
      <w:pPr>
        <w:pStyle w:val="ListParagraph"/>
        <w:numPr>
          <w:ilvl w:val="0"/>
          <w:numId w:val="9"/>
        </w:numPr>
      </w:pPr>
      <w:r>
        <w:t>During the first hit of a team (not blocking), the ball may contact various parts of the body consecutively, provided that the contacts occur during one action. This includes finger-action.</w:t>
      </w:r>
    </w:p>
    <w:p w14:paraId="1543901E" w14:textId="40C6E43D" w:rsidR="008305A9" w:rsidRDefault="008305A9" w:rsidP="001D5553">
      <w:pPr>
        <w:pStyle w:val="ListParagraph"/>
        <w:numPr>
          <w:ilvl w:val="0"/>
          <w:numId w:val="9"/>
        </w:numPr>
      </w:pPr>
      <w:r>
        <w:t>The ball may not be caught</w:t>
      </w:r>
      <w:r w:rsidR="00947E73">
        <w:t>/</w:t>
      </w:r>
      <w:r>
        <w:t>thrown</w:t>
      </w:r>
      <w:r w:rsidR="00947E73">
        <w:t>/lifted</w:t>
      </w:r>
      <w:r>
        <w:t>.</w:t>
      </w:r>
    </w:p>
    <w:p w14:paraId="5BFC9BC6" w14:textId="77777777" w:rsidR="008305A9" w:rsidRDefault="008305A9" w:rsidP="001D5553">
      <w:pPr>
        <w:pStyle w:val="ListParagraph"/>
        <w:numPr>
          <w:ilvl w:val="0"/>
          <w:numId w:val="9"/>
        </w:numPr>
      </w:pPr>
      <w:r w:rsidRPr="001D5553">
        <w:rPr>
          <w:i/>
          <w:iCs/>
        </w:rPr>
        <w:t>Any</w:t>
      </w:r>
      <w:r>
        <w:t xml:space="preserve"> body part may be used to return the ball over the net or kept in play.</w:t>
      </w:r>
    </w:p>
    <w:p w14:paraId="0D90327B" w14:textId="77777777" w:rsidR="00947E73" w:rsidRDefault="00947E73" w:rsidP="00947E73">
      <w:pPr>
        <w:pStyle w:val="ListParagraph"/>
        <w:numPr>
          <w:ilvl w:val="0"/>
          <w:numId w:val="9"/>
        </w:numPr>
      </w:pPr>
      <w:r>
        <w:t>Players on the back row may not attack the ball from the front row.</w:t>
      </w:r>
    </w:p>
    <w:p w14:paraId="5358B7CE" w14:textId="5AD4401D" w:rsidR="00947E73" w:rsidRDefault="00947E73" w:rsidP="001D5553">
      <w:pPr>
        <w:pStyle w:val="ListParagraph"/>
        <w:numPr>
          <w:ilvl w:val="0"/>
          <w:numId w:val="9"/>
        </w:numPr>
      </w:pPr>
      <w:r>
        <w:t xml:space="preserve">Serves must be returned from below the net </w:t>
      </w:r>
      <w:r w:rsidR="0066242C">
        <w:t>plane.</w:t>
      </w:r>
    </w:p>
    <w:p w14:paraId="07D6C80A" w14:textId="77777777" w:rsidR="008305A9" w:rsidRDefault="008305A9" w:rsidP="008305A9"/>
    <w:p w14:paraId="04F0E2B6" w14:textId="794E5F00" w:rsidR="008305A9" w:rsidRPr="008305A9" w:rsidRDefault="008305A9" w:rsidP="008305A9">
      <w:pPr>
        <w:rPr>
          <w:b/>
          <w:bCs/>
        </w:rPr>
      </w:pPr>
      <w:r w:rsidRPr="008305A9">
        <w:rPr>
          <w:b/>
          <w:bCs/>
        </w:rPr>
        <w:t>COED LEAGUE:</w:t>
      </w:r>
    </w:p>
    <w:p w14:paraId="3B24FC37" w14:textId="55F5509B" w:rsidR="008305A9" w:rsidRDefault="008305A9" w:rsidP="001D5553">
      <w:pPr>
        <w:pStyle w:val="ListParagraph"/>
        <w:numPr>
          <w:ilvl w:val="0"/>
          <w:numId w:val="10"/>
        </w:numPr>
      </w:pPr>
      <w:r>
        <w:t xml:space="preserve">A maximum of </w:t>
      </w:r>
      <w:r w:rsidR="001D5553">
        <w:t>4</w:t>
      </w:r>
      <w:r>
        <w:t xml:space="preserve"> males are allowed to play at any given time.</w:t>
      </w:r>
    </w:p>
    <w:p w14:paraId="5289C12A" w14:textId="0BCB752C" w:rsidR="008305A9" w:rsidRDefault="008305A9" w:rsidP="00947E73">
      <w:pPr>
        <w:pStyle w:val="ListParagraph"/>
        <w:numPr>
          <w:ilvl w:val="0"/>
          <w:numId w:val="10"/>
        </w:numPr>
      </w:pPr>
      <w:r>
        <w:t>Teams must have at least 2 females playing at all times.</w:t>
      </w:r>
    </w:p>
    <w:p w14:paraId="68DCE331" w14:textId="08B42DFC" w:rsidR="001D5553" w:rsidRDefault="008305A9" w:rsidP="001D5553">
      <w:pPr>
        <w:pStyle w:val="ListParagraph"/>
        <w:numPr>
          <w:ilvl w:val="0"/>
          <w:numId w:val="10"/>
        </w:numPr>
      </w:pPr>
      <w:r>
        <w:t xml:space="preserve">Spikes </w:t>
      </w:r>
      <w:r w:rsidR="001D5553">
        <w:t xml:space="preserve">are not </w:t>
      </w:r>
      <w:r w:rsidR="00947E73">
        <w:t>allowed.</w:t>
      </w:r>
    </w:p>
    <w:p w14:paraId="7AF71FC6" w14:textId="5C3BB847" w:rsidR="008305A9" w:rsidRDefault="001D5553" w:rsidP="008305A9">
      <w:pPr>
        <w:pStyle w:val="ListParagraph"/>
        <w:numPr>
          <w:ilvl w:val="0"/>
          <w:numId w:val="10"/>
        </w:numPr>
      </w:pPr>
      <w:r>
        <w:t xml:space="preserve">Jump Serves / </w:t>
      </w:r>
      <w:r w:rsidR="008A7A58">
        <w:t xml:space="preserve">Aggressive serves </w:t>
      </w:r>
      <w:r>
        <w:t xml:space="preserve">not </w:t>
      </w:r>
      <w:r w:rsidR="008305A9">
        <w:t>permitted.</w:t>
      </w:r>
    </w:p>
    <w:p w14:paraId="3BEDD762" w14:textId="77777777" w:rsidR="008A7A58" w:rsidRDefault="008A7A58" w:rsidP="008A7A58">
      <w:pPr>
        <w:pStyle w:val="ListParagraph"/>
      </w:pPr>
    </w:p>
    <w:p w14:paraId="47A47C36" w14:textId="55C4D39D" w:rsidR="008305A9" w:rsidRPr="008305A9" w:rsidRDefault="008305A9" w:rsidP="008305A9">
      <w:pPr>
        <w:rPr>
          <w:b/>
          <w:bCs/>
        </w:rPr>
      </w:pPr>
      <w:r w:rsidRPr="008305A9">
        <w:rPr>
          <w:b/>
          <w:bCs/>
        </w:rPr>
        <w:t>COMPETITIVE LEAGUE:</w:t>
      </w:r>
    </w:p>
    <w:p w14:paraId="377F1385" w14:textId="77777777" w:rsidR="001D5553" w:rsidRDefault="001D5553" w:rsidP="001D5553">
      <w:pPr>
        <w:pStyle w:val="ListParagraph"/>
        <w:numPr>
          <w:ilvl w:val="0"/>
          <w:numId w:val="10"/>
        </w:numPr>
      </w:pPr>
      <w:r>
        <w:t>Teams may play as many guys or girls as they see fit</w:t>
      </w:r>
    </w:p>
    <w:p w14:paraId="275C6182" w14:textId="7A676AD7" w:rsidR="001D5553" w:rsidRDefault="001D5553" w:rsidP="001D5553">
      <w:pPr>
        <w:pStyle w:val="ListParagraph"/>
        <w:numPr>
          <w:ilvl w:val="0"/>
          <w:numId w:val="10"/>
        </w:numPr>
      </w:pPr>
      <w:r>
        <w:t>Spikes are allowed</w:t>
      </w:r>
    </w:p>
    <w:p w14:paraId="1E1591B1" w14:textId="5E4C4B10" w:rsidR="001D5553" w:rsidRDefault="008A7A58" w:rsidP="001D5553">
      <w:pPr>
        <w:pStyle w:val="ListParagraph"/>
        <w:numPr>
          <w:ilvl w:val="0"/>
          <w:numId w:val="10"/>
        </w:numPr>
      </w:pPr>
      <w:r>
        <w:t>All Serves</w:t>
      </w:r>
    </w:p>
    <w:p w14:paraId="6C780EF1" w14:textId="77777777" w:rsidR="008305A9" w:rsidRDefault="008305A9" w:rsidP="008305A9"/>
    <w:p w14:paraId="38F4C14B" w14:textId="758AE4CA" w:rsidR="008305A9" w:rsidRPr="008305A9" w:rsidRDefault="008305A9" w:rsidP="008305A9">
      <w:pPr>
        <w:rPr>
          <w:b/>
          <w:bCs/>
        </w:rPr>
      </w:pPr>
      <w:r w:rsidRPr="008305A9">
        <w:rPr>
          <w:b/>
          <w:bCs/>
        </w:rPr>
        <w:t>TOURNAMENT:</w:t>
      </w:r>
    </w:p>
    <w:p w14:paraId="70BD77D5" w14:textId="77777777" w:rsidR="008305A9" w:rsidRDefault="008305A9" w:rsidP="001D5553">
      <w:pPr>
        <w:pStyle w:val="ListParagraph"/>
        <w:numPr>
          <w:ilvl w:val="0"/>
          <w:numId w:val="11"/>
        </w:numPr>
      </w:pPr>
      <w:r>
        <w:t>After the regular season, a single-elimination tournament will be held.</w:t>
      </w:r>
    </w:p>
    <w:p w14:paraId="2FAB1FD7" w14:textId="77777777" w:rsidR="008305A9" w:rsidRDefault="008305A9" w:rsidP="001D5553">
      <w:pPr>
        <w:pStyle w:val="ListParagraph"/>
        <w:numPr>
          <w:ilvl w:val="0"/>
          <w:numId w:val="11"/>
        </w:numPr>
      </w:pPr>
      <w:r>
        <w:t>Only rostered players may participate, with no substitutes.</w:t>
      </w:r>
    </w:p>
    <w:p w14:paraId="425AF0D5" w14:textId="26568923" w:rsidR="008A7A58" w:rsidRDefault="008305A9" w:rsidP="008A7A58">
      <w:pPr>
        <w:pStyle w:val="ListParagraph"/>
        <w:numPr>
          <w:ilvl w:val="0"/>
          <w:numId w:val="11"/>
        </w:numPr>
      </w:pPr>
      <w:r>
        <w:t>Rostered players must have played in at least two regular season games and paid all league fees.</w:t>
      </w:r>
    </w:p>
    <w:sectPr w:rsidR="008A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CA0"/>
    <w:multiLevelType w:val="hybridMultilevel"/>
    <w:tmpl w:val="AF2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1A3C"/>
    <w:multiLevelType w:val="hybridMultilevel"/>
    <w:tmpl w:val="27DA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B53"/>
    <w:multiLevelType w:val="multilevel"/>
    <w:tmpl w:val="F63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D63DC"/>
    <w:multiLevelType w:val="hybridMultilevel"/>
    <w:tmpl w:val="CF2A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5ADD"/>
    <w:multiLevelType w:val="hybridMultilevel"/>
    <w:tmpl w:val="31DE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67DB3"/>
    <w:multiLevelType w:val="hybridMultilevel"/>
    <w:tmpl w:val="37482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FF2725"/>
    <w:multiLevelType w:val="hybridMultilevel"/>
    <w:tmpl w:val="EE746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7D34C9"/>
    <w:multiLevelType w:val="hybridMultilevel"/>
    <w:tmpl w:val="865E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A0DCE"/>
    <w:multiLevelType w:val="hybridMultilevel"/>
    <w:tmpl w:val="901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505A7"/>
    <w:multiLevelType w:val="hybridMultilevel"/>
    <w:tmpl w:val="F85C9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A7AD7"/>
    <w:multiLevelType w:val="hybridMultilevel"/>
    <w:tmpl w:val="9BB28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EB0B40"/>
    <w:multiLevelType w:val="hybridMultilevel"/>
    <w:tmpl w:val="9E269674"/>
    <w:lvl w:ilvl="0" w:tplc="71FE7906">
      <w:start w:val="1"/>
      <w:numFmt w:val="bullet"/>
      <w:lvlText w:val=""/>
      <w:lvlJc w:val="left"/>
      <w:pPr>
        <w:ind w:left="720" w:hanging="360"/>
      </w:pPr>
      <w:rPr>
        <w:rFonts w:ascii="Symbol" w:hAnsi="Symbol" w:hint="default"/>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E57A8"/>
    <w:multiLevelType w:val="hybridMultilevel"/>
    <w:tmpl w:val="6DB8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32D34"/>
    <w:multiLevelType w:val="hybridMultilevel"/>
    <w:tmpl w:val="AB4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86DEC"/>
    <w:multiLevelType w:val="hybridMultilevel"/>
    <w:tmpl w:val="7D80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877364">
    <w:abstractNumId w:val="11"/>
  </w:num>
  <w:num w:numId="2" w16cid:durableId="18436807">
    <w:abstractNumId w:val="7"/>
  </w:num>
  <w:num w:numId="3" w16cid:durableId="51465194">
    <w:abstractNumId w:val="3"/>
  </w:num>
  <w:num w:numId="4" w16cid:durableId="352462872">
    <w:abstractNumId w:val="6"/>
  </w:num>
  <w:num w:numId="5" w16cid:durableId="2134253200">
    <w:abstractNumId w:val="5"/>
  </w:num>
  <w:num w:numId="6" w16cid:durableId="1897282402">
    <w:abstractNumId w:val="10"/>
  </w:num>
  <w:num w:numId="7" w16cid:durableId="1101409605">
    <w:abstractNumId w:val="9"/>
  </w:num>
  <w:num w:numId="8" w16cid:durableId="2143843306">
    <w:abstractNumId w:val="4"/>
  </w:num>
  <w:num w:numId="9" w16cid:durableId="76295323">
    <w:abstractNumId w:val="0"/>
  </w:num>
  <w:num w:numId="10" w16cid:durableId="1765027077">
    <w:abstractNumId w:val="8"/>
  </w:num>
  <w:num w:numId="11" w16cid:durableId="417363041">
    <w:abstractNumId w:val="13"/>
  </w:num>
  <w:num w:numId="12" w16cid:durableId="1285698252">
    <w:abstractNumId w:val="2"/>
  </w:num>
  <w:num w:numId="13" w16cid:durableId="476731190">
    <w:abstractNumId w:val="14"/>
  </w:num>
  <w:num w:numId="14" w16cid:durableId="1448886709">
    <w:abstractNumId w:val="1"/>
  </w:num>
  <w:num w:numId="15" w16cid:durableId="9763002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1B"/>
    <w:rsid w:val="001357B1"/>
    <w:rsid w:val="00155B00"/>
    <w:rsid w:val="0018311E"/>
    <w:rsid w:val="001865F2"/>
    <w:rsid w:val="001D5553"/>
    <w:rsid w:val="0027483B"/>
    <w:rsid w:val="00332CFC"/>
    <w:rsid w:val="00406E31"/>
    <w:rsid w:val="00483606"/>
    <w:rsid w:val="005C4370"/>
    <w:rsid w:val="0066242C"/>
    <w:rsid w:val="0076411B"/>
    <w:rsid w:val="0077004D"/>
    <w:rsid w:val="008305A9"/>
    <w:rsid w:val="008A7A58"/>
    <w:rsid w:val="00904E27"/>
    <w:rsid w:val="00947E73"/>
    <w:rsid w:val="009C0D6A"/>
    <w:rsid w:val="00B616C1"/>
    <w:rsid w:val="00B74D8C"/>
    <w:rsid w:val="00BC68A6"/>
    <w:rsid w:val="00CA280D"/>
    <w:rsid w:val="00CD7936"/>
    <w:rsid w:val="00CF7DB6"/>
    <w:rsid w:val="00E24A16"/>
    <w:rsid w:val="00EB2D8F"/>
    <w:rsid w:val="00FC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E487"/>
  <w15:chartTrackingRefBased/>
  <w15:docId w15:val="{5E810C68-13F8-1742-9EC0-FF67821C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5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4745">
      <w:bodyDiv w:val="1"/>
      <w:marLeft w:val="0"/>
      <w:marRight w:val="0"/>
      <w:marTop w:val="0"/>
      <w:marBottom w:val="0"/>
      <w:divBdr>
        <w:top w:val="none" w:sz="0" w:space="0" w:color="auto"/>
        <w:left w:val="none" w:sz="0" w:space="0" w:color="auto"/>
        <w:bottom w:val="none" w:sz="0" w:space="0" w:color="auto"/>
        <w:right w:val="none" w:sz="0" w:space="0" w:color="auto"/>
      </w:divBdr>
    </w:div>
    <w:div w:id="939988578">
      <w:bodyDiv w:val="1"/>
      <w:marLeft w:val="0"/>
      <w:marRight w:val="0"/>
      <w:marTop w:val="0"/>
      <w:marBottom w:val="0"/>
      <w:divBdr>
        <w:top w:val="none" w:sz="0" w:space="0" w:color="auto"/>
        <w:left w:val="none" w:sz="0" w:space="0" w:color="auto"/>
        <w:bottom w:val="none" w:sz="0" w:space="0" w:color="auto"/>
        <w:right w:val="none" w:sz="0" w:space="0" w:color="auto"/>
      </w:divBdr>
    </w:div>
    <w:div w:id="21246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Beasley</dc:creator>
  <cp:keywords/>
  <dc:description/>
  <cp:lastModifiedBy>Ben Beasley</cp:lastModifiedBy>
  <cp:revision>7</cp:revision>
  <cp:lastPrinted>2024-02-27T15:39:00Z</cp:lastPrinted>
  <dcterms:created xsi:type="dcterms:W3CDTF">2024-01-30T18:07:00Z</dcterms:created>
  <dcterms:modified xsi:type="dcterms:W3CDTF">2024-02-27T16:59:00Z</dcterms:modified>
</cp:coreProperties>
</file>